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EF" w:rsidRPr="006B05BA" w:rsidRDefault="005668EF" w:rsidP="006B05BA">
      <w:pPr>
        <w:jc w:val="both"/>
        <w:rPr>
          <w:b/>
        </w:rPr>
      </w:pPr>
      <w:bookmarkStart w:id="0" w:name="_GoBack"/>
      <w:bookmarkEnd w:id="0"/>
      <w:r w:rsidRPr="006B05BA">
        <w:rPr>
          <w:b/>
        </w:rPr>
        <w:t xml:space="preserve">Offre de poste : Assistant spécialiste en cytogénétique </w:t>
      </w:r>
      <w:proofErr w:type="spellStart"/>
      <w:r w:rsidR="00404D40" w:rsidRPr="006B05BA">
        <w:rPr>
          <w:b/>
        </w:rPr>
        <w:t>onco</w:t>
      </w:r>
      <w:proofErr w:type="spellEnd"/>
      <w:r w:rsidR="00404D40" w:rsidRPr="006B05BA">
        <w:rPr>
          <w:b/>
        </w:rPr>
        <w:t xml:space="preserve">-hématologique et biologie moléculaire </w:t>
      </w:r>
      <w:proofErr w:type="spellStart"/>
      <w:r w:rsidRPr="006B05BA">
        <w:rPr>
          <w:b/>
        </w:rPr>
        <w:t>onco</w:t>
      </w:r>
      <w:proofErr w:type="spellEnd"/>
      <w:r w:rsidRPr="006B05BA">
        <w:rPr>
          <w:b/>
        </w:rPr>
        <w:t>-hématologique</w:t>
      </w:r>
      <w:r w:rsidR="00404D40" w:rsidRPr="006B05BA">
        <w:rPr>
          <w:b/>
        </w:rPr>
        <w:t xml:space="preserve"> et oncologique</w:t>
      </w:r>
    </w:p>
    <w:p w:rsidR="00404D40" w:rsidRDefault="005668EF" w:rsidP="006B05BA">
      <w:pPr>
        <w:pStyle w:val="Sansinterligne"/>
        <w:jc w:val="both"/>
      </w:pPr>
      <w:r>
        <w:t xml:space="preserve">Un poste d’assistant spécialiste est </w:t>
      </w:r>
      <w:r w:rsidRPr="005668EF">
        <w:t xml:space="preserve">disponible </w:t>
      </w:r>
      <w:r>
        <w:t xml:space="preserve">à partir du </w:t>
      </w:r>
      <w:r w:rsidRPr="005668EF">
        <w:t>mo</w:t>
      </w:r>
      <w:r>
        <w:t>is de mars 2021</w:t>
      </w:r>
      <w:r w:rsidRPr="005668EF">
        <w:t xml:space="preserve"> dans</w:t>
      </w:r>
      <w:r>
        <w:t xml:space="preserve"> </w:t>
      </w:r>
      <w:r w:rsidRPr="005668EF">
        <w:t>le service</w:t>
      </w:r>
      <w:r>
        <w:t xml:space="preserve"> </w:t>
      </w:r>
      <w:r w:rsidRPr="005668EF">
        <w:t>de</w:t>
      </w:r>
      <w:r>
        <w:t xml:space="preserve"> </w:t>
      </w:r>
      <w:r w:rsidRPr="005668EF">
        <w:t>Cytologie</w:t>
      </w:r>
      <w:r>
        <w:t xml:space="preserve"> </w:t>
      </w:r>
      <w:r w:rsidRPr="005668EF">
        <w:t>Clinique</w:t>
      </w:r>
      <w:r>
        <w:t xml:space="preserve"> </w:t>
      </w:r>
      <w:r w:rsidRPr="005668EF">
        <w:t>et</w:t>
      </w:r>
      <w:r>
        <w:t xml:space="preserve"> </w:t>
      </w:r>
      <w:r w:rsidRPr="005668EF">
        <w:t>Cytogénétique</w:t>
      </w:r>
      <w:r>
        <w:t xml:space="preserve"> </w:t>
      </w:r>
      <w:r w:rsidRPr="005668EF">
        <w:t>du</w:t>
      </w:r>
      <w:r>
        <w:t xml:space="preserve"> </w:t>
      </w:r>
      <w:r w:rsidRPr="005668EF">
        <w:t>CHU</w:t>
      </w:r>
      <w:r>
        <w:t xml:space="preserve"> </w:t>
      </w:r>
      <w:r w:rsidRPr="005668EF">
        <w:t>de</w:t>
      </w:r>
      <w:r>
        <w:t xml:space="preserve"> </w:t>
      </w:r>
      <w:r w:rsidRPr="005668EF">
        <w:t>Nîmes.</w:t>
      </w:r>
      <w:r>
        <w:t xml:space="preserve"> </w:t>
      </w:r>
      <w:r w:rsidRPr="005668EF">
        <w:t>Ce</w:t>
      </w:r>
      <w:r>
        <w:t xml:space="preserve"> </w:t>
      </w:r>
      <w:r w:rsidRPr="005668EF">
        <w:t>poste</w:t>
      </w:r>
      <w:r>
        <w:t xml:space="preserve"> </w:t>
      </w:r>
      <w:r w:rsidRPr="005668EF">
        <w:t>est</w:t>
      </w:r>
      <w:r>
        <w:t xml:space="preserve"> </w:t>
      </w:r>
      <w:r w:rsidRPr="005668EF">
        <w:t>à orientation</w:t>
      </w:r>
      <w:r>
        <w:t xml:space="preserve"> </w:t>
      </w:r>
      <w:r w:rsidRPr="005668EF">
        <w:t>cytogénétique</w:t>
      </w:r>
      <w:r>
        <w:t xml:space="preserve"> </w:t>
      </w:r>
      <w:proofErr w:type="spellStart"/>
      <w:r w:rsidRPr="005668EF">
        <w:t>onco</w:t>
      </w:r>
      <w:proofErr w:type="spellEnd"/>
      <w:r w:rsidRPr="005668EF">
        <w:t>-hématologique</w:t>
      </w:r>
      <w:r>
        <w:t xml:space="preserve">, </w:t>
      </w:r>
      <w:r w:rsidRPr="005668EF">
        <w:t>avec implication</w:t>
      </w:r>
      <w:r>
        <w:t xml:space="preserve"> </w:t>
      </w:r>
      <w:r w:rsidRPr="005668EF">
        <w:t>dans</w:t>
      </w:r>
      <w:r>
        <w:t xml:space="preserve"> </w:t>
      </w:r>
      <w:r w:rsidRPr="005668EF">
        <w:t xml:space="preserve">le secteur biologie moléculaire </w:t>
      </w:r>
      <w:proofErr w:type="spellStart"/>
      <w:r w:rsidRPr="005668EF">
        <w:t>onco</w:t>
      </w:r>
      <w:proofErr w:type="spellEnd"/>
      <w:r w:rsidRPr="005668EF">
        <w:t>-hématologique</w:t>
      </w:r>
      <w:r w:rsidR="000C3812">
        <w:t xml:space="preserve"> et oncologique</w:t>
      </w:r>
      <w:r w:rsidRPr="005668EF">
        <w:t>. Le</w:t>
      </w:r>
      <w:r>
        <w:t xml:space="preserve"> </w:t>
      </w:r>
      <w:r w:rsidRPr="005668EF">
        <w:t>secteur</w:t>
      </w:r>
      <w:r>
        <w:t xml:space="preserve"> </w:t>
      </w:r>
      <w:r w:rsidRPr="005668EF">
        <w:t>cytogénétique</w:t>
      </w:r>
      <w:r>
        <w:t xml:space="preserve"> </w:t>
      </w:r>
      <w:proofErr w:type="spellStart"/>
      <w:r w:rsidRPr="005668EF">
        <w:t>onco</w:t>
      </w:r>
      <w:proofErr w:type="spellEnd"/>
      <w:r w:rsidRPr="005668EF">
        <w:t>-hématologique</w:t>
      </w:r>
      <w:r>
        <w:t xml:space="preserve"> </w:t>
      </w:r>
      <w:r w:rsidRPr="005668EF">
        <w:t>prend</w:t>
      </w:r>
      <w:r>
        <w:t xml:space="preserve"> </w:t>
      </w:r>
      <w:r w:rsidRPr="005668EF">
        <w:t>en</w:t>
      </w:r>
      <w:r>
        <w:t xml:space="preserve"> </w:t>
      </w:r>
      <w:r w:rsidRPr="005668EF">
        <w:t>charge</w:t>
      </w:r>
      <w:r>
        <w:t xml:space="preserve"> </w:t>
      </w:r>
      <w:r w:rsidRPr="005668EF">
        <w:t>les</w:t>
      </w:r>
      <w:r>
        <w:t xml:space="preserve"> </w:t>
      </w:r>
      <w:r w:rsidRPr="005668EF">
        <w:t>examens</w:t>
      </w:r>
      <w:r>
        <w:t xml:space="preserve"> </w:t>
      </w:r>
      <w:r w:rsidRPr="005668EF">
        <w:t>de cytogénétique</w:t>
      </w:r>
      <w:r>
        <w:t xml:space="preserve"> </w:t>
      </w:r>
      <w:r w:rsidRPr="005668EF">
        <w:t>conventionnelle</w:t>
      </w:r>
      <w:r>
        <w:t xml:space="preserve"> </w:t>
      </w:r>
      <w:r w:rsidRPr="005668EF">
        <w:t>et</w:t>
      </w:r>
      <w:r>
        <w:t xml:space="preserve"> </w:t>
      </w:r>
      <w:r w:rsidR="00BF1CEF">
        <w:t xml:space="preserve">moléculaire </w:t>
      </w:r>
      <w:r w:rsidRPr="005668EF">
        <w:t>pour</w:t>
      </w:r>
      <w:r>
        <w:t xml:space="preserve"> </w:t>
      </w:r>
      <w:r w:rsidRPr="005668EF">
        <w:t>le</w:t>
      </w:r>
      <w:r>
        <w:t xml:space="preserve"> </w:t>
      </w:r>
      <w:r w:rsidRPr="005668EF">
        <w:t>diagnostic</w:t>
      </w:r>
      <w:r>
        <w:t xml:space="preserve"> </w:t>
      </w:r>
      <w:r w:rsidRPr="005668EF">
        <w:t>et</w:t>
      </w:r>
      <w:r>
        <w:t xml:space="preserve"> </w:t>
      </w:r>
      <w:r w:rsidRPr="005668EF">
        <w:t>le suivi des hémopathies</w:t>
      </w:r>
      <w:r w:rsidR="00404D40">
        <w:t xml:space="preserve"> malignes</w:t>
      </w:r>
      <w:r w:rsidRPr="005668EF">
        <w:t xml:space="preserve"> de l’adulte.</w:t>
      </w:r>
      <w:r>
        <w:t xml:space="preserve"> </w:t>
      </w:r>
      <w:r w:rsidR="00404D40">
        <w:t>A ce secteur est associée la biologie moléculaire des leucémies aigues au diagnostic (techniques classiques et NGS). Ce secteur e</w:t>
      </w:r>
      <w:r w:rsidRPr="005668EF">
        <w:t xml:space="preserve">st actuellement encadré par un Praticien Hospitalier temps plein. </w:t>
      </w:r>
    </w:p>
    <w:p w:rsidR="00404D40" w:rsidRDefault="00404D40" w:rsidP="006B05BA">
      <w:pPr>
        <w:pStyle w:val="Sansinterligne"/>
        <w:jc w:val="both"/>
      </w:pPr>
      <w:r>
        <w:t xml:space="preserve">La biologie moléculaire des syndromes </w:t>
      </w:r>
      <w:proofErr w:type="spellStart"/>
      <w:r>
        <w:t>myéloprolifératifs</w:t>
      </w:r>
      <w:proofErr w:type="spellEnd"/>
      <w:r>
        <w:t xml:space="preserve"> est assurée par un MCU-PH.</w:t>
      </w:r>
    </w:p>
    <w:p w:rsidR="00404D40" w:rsidRDefault="00404D40" w:rsidP="006B05BA">
      <w:pPr>
        <w:jc w:val="both"/>
      </w:pPr>
    </w:p>
    <w:p w:rsidR="005668EF" w:rsidRDefault="005668EF" w:rsidP="006B05BA">
      <w:pPr>
        <w:pStyle w:val="Sansinterligne"/>
        <w:jc w:val="both"/>
      </w:pPr>
      <w:r w:rsidRPr="005668EF">
        <w:t xml:space="preserve">Les principales missions de l’assistant seront : </w:t>
      </w:r>
    </w:p>
    <w:p w:rsidR="005668EF" w:rsidRDefault="005668EF" w:rsidP="006B05BA">
      <w:pPr>
        <w:pStyle w:val="Sansinterligne"/>
        <w:jc w:val="both"/>
      </w:pPr>
      <w:r w:rsidRPr="005668EF">
        <w:t xml:space="preserve">- participation à la validation des dossiers du secteur </w:t>
      </w:r>
    </w:p>
    <w:p w:rsidR="005668EF" w:rsidRDefault="005668EF" w:rsidP="006B05BA">
      <w:pPr>
        <w:pStyle w:val="Sansinterligne"/>
        <w:jc w:val="both"/>
      </w:pPr>
      <w:r w:rsidRPr="005668EF">
        <w:t>- participation aux développements</w:t>
      </w:r>
      <w:r>
        <w:t xml:space="preserve"> </w:t>
      </w:r>
      <w:r w:rsidRPr="005668EF">
        <w:t xml:space="preserve">technologiques du secteur </w:t>
      </w:r>
      <w:r w:rsidR="00404D40">
        <w:t>(</w:t>
      </w:r>
      <w:r>
        <w:t>NGS</w:t>
      </w:r>
      <w:r w:rsidR="00404D40">
        <w:t xml:space="preserve"> en oncologie)</w:t>
      </w:r>
    </w:p>
    <w:p w:rsidR="005668EF" w:rsidRDefault="005668EF" w:rsidP="006B05BA">
      <w:pPr>
        <w:pStyle w:val="Sansinterligne"/>
        <w:jc w:val="both"/>
      </w:pPr>
      <w:r w:rsidRPr="005668EF">
        <w:t xml:space="preserve">- participation aux Réunions de Concertation Pluridisciplinaire d’Hématologie Clinique </w:t>
      </w:r>
    </w:p>
    <w:p w:rsidR="005668EF" w:rsidRDefault="005668EF" w:rsidP="006B05BA">
      <w:pPr>
        <w:pStyle w:val="Sansinterligne"/>
        <w:jc w:val="both"/>
      </w:pPr>
      <w:r>
        <w:t>- participation à la démarche d’accréditation du laboratoire (validation de méthodes)</w:t>
      </w:r>
    </w:p>
    <w:p w:rsidR="00404D40" w:rsidRDefault="00404D40" w:rsidP="006B05BA">
      <w:pPr>
        <w:jc w:val="both"/>
      </w:pPr>
    </w:p>
    <w:p w:rsidR="005668EF" w:rsidRDefault="005668EF" w:rsidP="006B05BA">
      <w:pPr>
        <w:pStyle w:val="Sansinterligne"/>
        <w:jc w:val="both"/>
      </w:pPr>
      <w:r w:rsidRPr="005668EF">
        <w:t xml:space="preserve">Les candidats peuvent contacter : </w:t>
      </w:r>
    </w:p>
    <w:p w:rsidR="005668EF" w:rsidRDefault="005668EF" w:rsidP="006B05BA">
      <w:pPr>
        <w:pStyle w:val="Sansinterligne"/>
        <w:jc w:val="both"/>
      </w:pPr>
      <w:r>
        <w:t xml:space="preserve">- </w:t>
      </w:r>
      <w:r w:rsidRPr="005668EF">
        <w:t xml:space="preserve">Dr </w:t>
      </w:r>
      <w:r>
        <w:t>Mélanie MARTIN</w:t>
      </w:r>
      <w:r w:rsidRPr="005668EF">
        <w:t xml:space="preserve"> (</w:t>
      </w:r>
      <w:r>
        <w:t>melanie.martin</w:t>
      </w:r>
      <w:r w:rsidRPr="005668EF">
        <w:t xml:space="preserve">@chu-nimes.fr), Praticien Hospitalier </w:t>
      </w:r>
      <w:r w:rsidR="00404D40">
        <w:t>(04 34 03 46 42)</w:t>
      </w:r>
    </w:p>
    <w:p w:rsidR="00404D40" w:rsidRDefault="00404D40" w:rsidP="006B05BA">
      <w:pPr>
        <w:pStyle w:val="Sansinterligne"/>
        <w:jc w:val="both"/>
      </w:pPr>
      <w:r>
        <w:t>- Dr Serge CARILLO (</w:t>
      </w:r>
      <w:hyperlink r:id="rId4" w:history="1">
        <w:r w:rsidRPr="00651C8F">
          <w:rPr>
            <w:rStyle w:val="Lienhypertexte"/>
          </w:rPr>
          <w:t>serge.carillo@chu-nimes.fr</w:t>
        </w:r>
      </w:hyperlink>
      <w:r>
        <w:t>, MCU-PH</w:t>
      </w:r>
    </w:p>
    <w:p w:rsidR="00404D40" w:rsidRDefault="00404D40" w:rsidP="006B05BA">
      <w:pPr>
        <w:pStyle w:val="Sansinterligne"/>
        <w:jc w:val="both"/>
      </w:pPr>
      <w:r>
        <w:t>- Dr Jean CHIESA (</w:t>
      </w:r>
      <w:hyperlink r:id="rId5" w:history="1">
        <w:r w:rsidRPr="00651C8F">
          <w:rPr>
            <w:rStyle w:val="Lienhypertexte"/>
          </w:rPr>
          <w:t>jean.chiesa@chu-nimes.fr</w:t>
        </w:r>
      </w:hyperlink>
      <w:r>
        <w:t xml:space="preserve">), chef d’unité, </w:t>
      </w:r>
      <w:r w:rsidRPr="005668EF">
        <w:t>Praticien Hospitalier</w:t>
      </w:r>
    </w:p>
    <w:p w:rsidR="005668EF" w:rsidRDefault="005668EF" w:rsidP="006B05BA">
      <w:pPr>
        <w:pStyle w:val="Sansinterligne"/>
        <w:jc w:val="both"/>
      </w:pPr>
      <w:r>
        <w:t>- P</w:t>
      </w:r>
      <w:r w:rsidRPr="005668EF">
        <w:t>r</w:t>
      </w:r>
      <w:r>
        <w:t xml:space="preserve"> </w:t>
      </w:r>
      <w:r w:rsidRPr="005668EF">
        <w:t>Thierry</w:t>
      </w:r>
      <w:r>
        <w:t xml:space="preserve"> </w:t>
      </w:r>
      <w:r w:rsidRPr="005668EF">
        <w:t>LAVABRE-BERTRAND</w:t>
      </w:r>
      <w:r>
        <w:t xml:space="preserve"> </w:t>
      </w:r>
      <w:r w:rsidRPr="005668EF">
        <w:t>(thierry.lavabre.bertrand@chu-nimes.fr),</w:t>
      </w:r>
      <w:r>
        <w:t xml:space="preserve"> </w:t>
      </w:r>
      <w:r w:rsidRPr="005668EF">
        <w:t>Chef</w:t>
      </w:r>
      <w:r>
        <w:t xml:space="preserve"> </w:t>
      </w:r>
      <w:r w:rsidRPr="005668EF">
        <w:t xml:space="preserve">de Service </w:t>
      </w:r>
    </w:p>
    <w:p w:rsidR="00404D40" w:rsidRDefault="00404D40" w:rsidP="006B05BA">
      <w:pPr>
        <w:pStyle w:val="Sansinterligne"/>
        <w:jc w:val="both"/>
      </w:pPr>
    </w:p>
    <w:p w:rsidR="005668EF" w:rsidRPr="005668EF" w:rsidRDefault="005668EF" w:rsidP="006B05BA">
      <w:pPr>
        <w:pStyle w:val="Sansinterligne"/>
        <w:jc w:val="both"/>
      </w:pPr>
      <w:r w:rsidRPr="005668EF">
        <w:t>Tel : 04 66 68 41 60</w:t>
      </w:r>
      <w:r>
        <w:t xml:space="preserve"> (secrétariat du laboratoire)</w:t>
      </w:r>
    </w:p>
    <w:sectPr w:rsidR="005668EF" w:rsidRPr="0056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EF"/>
    <w:rsid w:val="00047435"/>
    <w:rsid w:val="000C3812"/>
    <w:rsid w:val="00404D40"/>
    <w:rsid w:val="005668EF"/>
    <w:rsid w:val="00615B39"/>
    <w:rsid w:val="006B05BA"/>
    <w:rsid w:val="00800B29"/>
    <w:rsid w:val="00831C81"/>
    <w:rsid w:val="00B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291D-9E11-4CBE-AC53-F6C1D36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hilit">
    <w:name w:val="posthilit"/>
    <w:basedOn w:val="Policepardfaut"/>
    <w:rsid w:val="005668EF"/>
  </w:style>
  <w:style w:type="character" w:styleId="Lienhypertexte">
    <w:name w:val="Hyperlink"/>
    <w:basedOn w:val="Policepardfaut"/>
    <w:uiPriority w:val="99"/>
    <w:unhideWhenUsed/>
    <w:rsid w:val="00404D4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04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.chiesa@chu-nimes.fr" TargetMode="External"/><Relationship Id="rId4" Type="http://schemas.openxmlformats.org/officeDocument/2006/relationships/hyperlink" Target="mailto:serge.carillo@chu-nim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cyto</dc:creator>
  <cp:keywords/>
  <dc:description/>
  <cp:lastModifiedBy>cyto</cp:lastModifiedBy>
  <cp:revision>2</cp:revision>
  <dcterms:created xsi:type="dcterms:W3CDTF">2021-03-09T14:47:00Z</dcterms:created>
  <dcterms:modified xsi:type="dcterms:W3CDTF">2021-03-09T14:47:00Z</dcterms:modified>
</cp:coreProperties>
</file>